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E6DE194" w14:paraId="09F47EBE" wp14:textId="487DDC78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="5F8AA422">
        <w:drawing>
          <wp:inline xmlns:wp14="http://schemas.microsoft.com/office/word/2010/wordprocessingDrawing" wp14:editId="56A260EF" wp14:anchorId="15580BD8">
            <wp:extent cx="1046250" cy="857250"/>
            <wp:effectExtent l="0" t="0" r="0" b="0"/>
            <wp:docPr id="17419488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9f72a1c5e3f49d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46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4C92A60" w:rsidR="5F8AA4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INDIANA STATE WRESTLING ASSOCIATION NEWS &amp; </w:t>
      </w:r>
      <w:r w:rsidRPr="54C92A60" w:rsidR="35E52055">
        <w:rPr>
          <w:rFonts w:ascii="Calibri" w:hAnsi="Calibri" w:eastAsia="Calibri" w:cs="Calibri"/>
          <w:noProof w:val="0"/>
          <w:sz w:val="22"/>
          <w:szCs w:val="22"/>
          <w:lang w:val="en-US"/>
        </w:rPr>
        <w:t>UPDATES --</w:t>
      </w:r>
      <w:r w:rsidRPr="54C92A60" w:rsidR="5F8AA4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----------------------------- </w:t>
      </w:r>
      <w:r w:rsidRPr="54C92A60" w:rsidR="5F8AA422">
        <w:rPr>
          <w:rFonts w:ascii="Calibri" w:hAnsi="Calibri" w:eastAsia="Calibri" w:cs="Calibri"/>
          <w:noProof w:val="0"/>
          <w:sz w:val="24"/>
          <w:szCs w:val="24"/>
          <w:lang w:val="en-US"/>
        </w:rPr>
        <w:t>MARCH 202</w:t>
      </w:r>
      <w:r w:rsidRPr="54C92A60" w:rsidR="76AD4930">
        <w:rPr>
          <w:rFonts w:ascii="Calibri" w:hAnsi="Calibri" w:eastAsia="Calibri" w:cs="Calibri"/>
          <w:noProof w:val="0"/>
          <w:sz w:val="24"/>
          <w:szCs w:val="24"/>
          <w:lang w:val="en-US"/>
        </w:rPr>
        <w:t>6</w:t>
      </w:r>
      <w:r w:rsidRPr="54C92A60" w:rsidR="5F8AA422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E6DE194" w14:paraId="0218DEBC" wp14:textId="16E9936B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BBB5F89" w:rsidR="76D3E23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 xml:space="preserve">Team Indiana </w:t>
      </w:r>
      <w:r w:rsidRPr="1BBB5F89" w:rsidR="5896E557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O</w:t>
      </w:r>
      <w:r w:rsidRPr="1BBB5F89" w:rsidR="76D3E23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pportunities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will become available at the awards podium for those </w:t>
      </w:r>
      <w:r w:rsidRPr="1BBB5F89" w:rsidR="36552F76">
        <w:rPr>
          <w:rFonts w:ascii="Calibri" w:hAnsi="Calibri" w:eastAsia="Calibri" w:cs="Calibri"/>
          <w:noProof w:val="0"/>
          <w:sz w:val="28"/>
          <w:szCs w:val="28"/>
          <w:lang w:val="en-US"/>
        </w:rPr>
        <w:t>teams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requiring qualification. Information can be found online at www.iswa.com/teamindiana. The TEAM INDIANA </w:t>
      </w:r>
      <w:r w:rsidRPr="1BBB5F89" w:rsidR="3E6071AE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Events &amp; 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>SELECTION PROCESS can also be found on</w:t>
      </w:r>
      <w:r w:rsidRPr="1BBB5F89" w:rsidR="18C3788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line here by trip: </w:t>
      </w:r>
      <w:hyperlink r:id="R8690b8c7e3094202">
        <w:r w:rsidRPr="1BBB5F89" w:rsidR="18C37883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https://www.iswa.com/teamindiana</w:t>
        </w:r>
      </w:hyperlink>
    </w:p>
    <w:p xmlns:wp14="http://schemas.microsoft.com/office/word/2010/wordml" w:rsidP="6E6DE194" w14:paraId="10656207" wp14:textId="3ED67088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>202</w:t>
      </w:r>
      <w:r w:rsidRPr="1BBB5F89" w:rsidR="6D105386">
        <w:rPr>
          <w:rFonts w:ascii="Calibri" w:hAnsi="Calibri" w:eastAsia="Calibri" w:cs="Calibri"/>
          <w:noProof w:val="0"/>
          <w:sz w:val="28"/>
          <w:szCs w:val="28"/>
          <w:lang w:val="en-US"/>
        </w:rPr>
        <w:t>6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HEARTLAND DUALS March 2</w:t>
      </w:r>
      <w:r w:rsidRPr="1BBB5F89" w:rsidR="4F50BA1E">
        <w:rPr>
          <w:rFonts w:ascii="Calibri" w:hAnsi="Calibri" w:eastAsia="Calibri" w:cs="Calibri"/>
          <w:noProof w:val="0"/>
          <w:sz w:val="28"/>
          <w:szCs w:val="28"/>
          <w:lang w:val="en-US"/>
        </w:rPr>
        <w:t>-4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>th@ COUNCIL BLUFFS, IOWA Best of luck to ALL TEAM INDIANA!</w:t>
      </w:r>
    </w:p>
    <w:p xmlns:wp14="http://schemas.microsoft.com/office/word/2010/wordml" w:rsidP="6E6DE194" w14:paraId="61D2A3E7" wp14:textId="7ECBEC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8"/>
          <w:szCs w:val="28"/>
          <w:lang w:val="en-US"/>
        </w:rPr>
      </w:pPr>
      <w:r w:rsidRPr="1BBB5F89" w:rsidR="76D3E23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Clubs: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Thank you in advance for </w:t>
      </w:r>
      <w:r w:rsidRPr="1BBB5F89" w:rsidR="3F7B563D">
        <w:rPr>
          <w:rFonts w:ascii="Calibri" w:hAnsi="Calibri" w:eastAsia="Calibri" w:cs="Calibri"/>
          <w:noProof w:val="0"/>
          <w:sz w:val="28"/>
          <w:szCs w:val="28"/>
          <w:lang w:val="en-US"/>
        </w:rPr>
        <w:t>communicating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with your members. Freestyle/Greco is the International Wrestling styles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>, clinics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, RTC, camps are available for those wrestlers wishing to expand past Folkstyle season. Visit our website for new inspirational 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>video’s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to share with your club members: </w:t>
      </w:r>
      <w:hyperlink r:id="R96c833a568be4594">
        <w:r w:rsidRPr="1BBB5F89" w:rsidR="694B38E2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https://www.iswa.com/clinics</w:t>
        </w:r>
      </w:hyperlink>
    </w:p>
    <w:p xmlns:wp14="http://schemas.microsoft.com/office/word/2010/wordml" w:rsidP="3472266C" w14:paraId="15D22625" wp14:textId="32BD616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  <w:r w:rsidRPr="1BBB5F89" w:rsidR="76D3E23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 xml:space="preserve">RTC </w:t>
      </w:r>
      <w:r w:rsidRPr="1BBB5F89" w:rsidR="5EEF93E2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S</w:t>
      </w:r>
      <w:r w:rsidRPr="1BBB5F89" w:rsidR="76D3E23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chedule</w:t>
      </w:r>
      <w:r w:rsidRPr="1BBB5F89" w:rsidR="7124CA7F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/</w:t>
      </w:r>
      <w:r w:rsidRPr="1BBB5F89" w:rsidR="2D63710F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C</w:t>
      </w:r>
      <w:r w:rsidRPr="1BBB5F89" w:rsidR="7124CA7F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linicians</w:t>
      </w:r>
      <w:r w:rsidRPr="1BBB5F89" w:rsidR="76D3E233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- Regional Training Centers info can be found here: </w:t>
      </w:r>
      <w:hyperlink r:id="R416065a7724c4e94">
        <w:r w:rsidRPr="1BBB5F89" w:rsidR="6D9965A6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n-US"/>
          </w:rPr>
          <w:t>https://www.iswa.com/rtc</w:t>
        </w:r>
      </w:hyperlink>
    </w:p>
    <w:p xmlns:wp14="http://schemas.microsoft.com/office/word/2010/wordml" w:rsidP="6E6DE194" w14:paraId="7FC25E94" wp14:textId="0A521F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  <w:r w:rsidRPr="51D6E342" w:rsidR="7FB58A01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202</w:t>
      </w:r>
      <w:r w:rsidRPr="51D6E342" w:rsidR="7D1A1BF2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6</w:t>
      </w:r>
      <w:r w:rsidRPr="51D6E342" w:rsidR="7FB58A01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 xml:space="preserve"> CULTURAL EXCHANGE</w:t>
      </w:r>
      <w:r w:rsidRPr="51D6E342" w:rsidR="7FB58A0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Lou Silverman, ISWA's cultural exchange </w:t>
      </w:r>
      <w:r w:rsidRPr="51D6E342" w:rsidR="7FB58A01">
        <w:rPr>
          <w:rFonts w:ascii="Calibri" w:hAnsi="Calibri" w:eastAsia="Calibri" w:cs="Calibri"/>
          <w:noProof w:val="0"/>
          <w:sz w:val="28"/>
          <w:szCs w:val="28"/>
          <w:lang w:val="en-US"/>
        </w:rPr>
        <w:t>director</w:t>
      </w:r>
      <w:r w:rsidRPr="51D6E342" w:rsidR="7FB58A0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is planning a special cultural exchange opportunity</w:t>
      </w:r>
      <w:r w:rsidRPr="51D6E342" w:rsidR="67668F54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in</w:t>
      </w:r>
      <w:r w:rsidRPr="51D6E342" w:rsidR="6665CE54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Puerto Rico.  April 10</w:t>
      </w:r>
      <w:r w:rsidRPr="51D6E342" w:rsidR="6665CE54">
        <w:rPr>
          <w:rFonts w:ascii="Calibri" w:hAnsi="Calibri" w:eastAsia="Calibri" w:cs="Calibri"/>
          <w:noProof w:val="0"/>
          <w:sz w:val="28"/>
          <w:szCs w:val="28"/>
          <w:vertAlign w:val="superscript"/>
          <w:lang w:val="en-US"/>
        </w:rPr>
        <w:t>th</w:t>
      </w:r>
      <w:r w:rsidRPr="51D6E342" w:rsidR="6665CE54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is the final deadline to request </w:t>
      </w:r>
      <w:r w:rsidRPr="51D6E342" w:rsidR="6665CE54">
        <w:rPr>
          <w:rFonts w:ascii="Calibri" w:hAnsi="Calibri" w:eastAsia="Calibri" w:cs="Calibri"/>
          <w:noProof w:val="0"/>
          <w:sz w:val="28"/>
          <w:szCs w:val="28"/>
          <w:lang w:val="en-US"/>
        </w:rPr>
        <w:t>$300</w:t>
      </w:r>
      <w:r w:rsidRPr="51D6E342" w:rsidR="6665CE54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deposit.  Simply email </w:t>
      </w:r>
      <w:hyperlink r:id="R7fa34414f84c4cf0">
        <w:r w:rsidRPr="51D6E342" w:rsidR="6665CE54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n-US"/>
          </w:rPr>
          <w:t>office@iswa.com</w:t>
        </w:r>
      </w:hyperlink>
      <w:r w:rsidRPr="51D6E342" w:rsidR="7FB58A0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 </w:t>
      </w:r>
      <w:r w:rsidRPr="51D6E342" w:rsidR="3695DB01">
        <w:rPr>
          <w:rFonts w:ascii="Calibri" w:hAnsi="Calibri" w:eastAsia="Calibri" w:cs="Calibri"/>
          <w:noProof w:val="0"/>
          <w:sz w:val="28"/>
          <w:szCs w:val="28"/>
          <w:lang w:val="en-US"/>
        </w:rPr>
        <w:t>f</w:t>
      </w:r>
      <w:r w:rsidRPr="51D6E342" w:rsidR="7FB58A01">
        <w:rPr>
          <w:rFonts w:ascii="Calibri" w:hAnsi="Calibri" w:eastAsia="Calibri" w:cs="Calibri"/>
          <w:noProof w:val="0"/>
          <w:sz w:val="28"/>
          <w:szCs w:val="28"/>
          <w:lang w:val="en-US"/>
        </w:rPr>
        <w:t>or</w:t>
      </w:r>
      <w:r w:rsidRPr="51D6E342" w:rsidR="7FB58A01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more info please visit: </w:t>
      </w:r>
      <w:hyperlink r:id="R8c6ffe08db644249">
        <w:r w:rsidRPr="51D6E342" w:rsidR="3D6B6B46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n-US"/>
          </w:rPr>
          <w:t>https://www.iswa.com/culturalexchangetrip</w:t>
        </w:r>
      </w:hyperlink>
    </w:p>
    <w:p xmlns:wp14="http://schemas.microsoft.com/office/word/2010/wordml" w:rsidP="3472266C" w14:paraId="418FB0B6" wp14:textId="359E601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  <w:r w:rsidRPr="1BBB5F89" w:rsidR="5BB64E9D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202</w:t>
      </w:r>
      <w:r w:rsidRPr="1BBB5F89" w:rsidR="1FA4841F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>6</w:t>
      </w:r>
      <w:r w:rsidRPr="1BBB5F89" w:rsidR="5BB64E9D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  <w:t xml:space="preserve"> ISWA SCHOLARSHIPS</w:t>
      </w:r>
      <w:r w:rsidRPr="1BBB5F89" w:rsidR="5BB64E9D">
        <w:rPr>
          <w:rFonts w:ascii="Calibri" w:hAnsi="Calibri" w:eastAsia="Calibri" w:cs="Calibri"/>
          <w:noProof w:val="0"/>
          <w:sz w:val="28"/>
          <w:szCs w:val="28"/>
          <w:lang w:val="en-US"/>
        </w:rPr>
        <w:t xml:space="preserve"> The scholarship DEADLINE is – APRIL 1st! Visit our website for more information. Eligible seniors must complete the application form for consideration. More info can be found here: </w:t>
      </w:r>
      <w:hyperlink r:id="Rba3f8eec7fa04838">
        <w:r w:rsidRPr="1BBB5F89" w:rsidR="10A1CEDA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n-US"/>
          </w:rPr>
          <w:t>https://www.iswa.com/scholarshipandrecruiting</w:t>
        </w:r>
      </w:hyperlink>
    </w:p>
    <w:p xmlns:wp14="http://schemas.microsoft.com/office/word/2010/wordml" w:rsidP="3472266C" w14:paraId="2EF9D767" wp14:textId="3EA8A15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</w:pPr>
      <w:r w:rsidRPr="1BBB5F89" w:rsidR="10A1CED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202</w:t>
      </w:r>
      <w:r w:rsidRPr="1BBB5F89" w:rsidR="549DF702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>6</w:t>
      </w:r>
      <w:r w:rsidRPr="1BBB5F89" w:rsidR="10A1CED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 John Hurrle Nomination: Nomination due March 31</w:t>
      </w:r>
      <w:r w:rsidRPr="1BBB5F89" w:rsidR="10A1CEDA">
        <w:rPr>
          <w:rFonts w:ascii="Calibri" w:hAnsi="Calibri" w:eastAsia="Calibri" w:cs="Calibri"/>
          <w:b w:val="1"/>
          <w:bCs w:val="1"/>
          <w:noProof w:val="0"/>
          <w:sz w:val="28"/>
          <w:szCs w:val="28"/>
          <w:vertAlign w:val="superscript"/>
          <w:lang w:val="en-US"/>
        </w:rPr>
        <w:t>st</w:t>
      </w:r>
      <w:r w:rsidRPr="1BBB5F89" w:rsidR="10A1CED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.  </w:t>
      </w:r>
      <w:r w:rsidRPr="1BBB5F89" w:rsidR="10A1CED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Detail and nomination link </w:t>
      </w:r>
      <w:r w:rsidRPr="1BBB5F89" w:rsidR="3EBCD31E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US"/>
        </w:rPr>
        <w:t xml:space="preserve">can be found here: </w:t>
      </w:r>
      <w:hyperlink r:id="R29fbc39f88e543c6">
        <w:r w:rsidRPr="1BBB5F89" w:rsidR="3EBCD31E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n-US"/>
          </w:rPr>
          <w:t>https://www.iswa.com/awardsandresults</w:t>
        </w:r>
      </w:hyperlink>
    </w:p>
    <w:p w:rsidR="1BBB5F89" w:rsidP="1BBB5F89" w:rsidRDefault="1BBB5F89" w14:paraId="0BDCC31D" w14:textId="280C5B01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</w:p>
    <w:p w:rsidR="1BBB5F89" w:rsidP="1BBB5F89" w:rsidRDefault="1BBB5F89" w14:paraId="12D5AFB4" w14:textId="36AE3460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n-US"/>
        </w:rPr>
      </w:pPr>
    </w:p>
    <w:p w:rsidR="3472266C" w:rsidP="51D6E342" w:rsidRDefault="3472266C" w14:paraId="0FD9C448" w14:textId="1B4ADC4A">
      <w:pPr>
        <w:pStyle w:val="Normal"/>
        <w:jc w:val="left"/>
        <w:rPr>
          <w:rFonts w:ascii="Calibri" w:hAnsi="Calibri" w:eastAsia="Calibri" w:cs="Calibri"/>
          <w:b w:val="1"/>
          <w:bCs w:val="1"/>
          <w:noProof w:val="0"/>
          <w:color w:val="FF0000"/>
          <w:sz w:val="20"/>
          <w:szCs w:val="20"/>
          <w:lang w:val="en-US"/>
        </w:rPr>
      </w:pPr>
      <w:r w:rsidRPr="51D6E342" w:rsidR="584A226E">
        <w:rPr>
          <w:rFonts w:ascii="Calibri" w:hAnsi="Calibri" w:eastAsia="Calibri" w:cs="Calibri"/>
          <w:b w:val="1"/>
          <w:bCs w:val="1"/>
          <w:noProof w:val="0"/>
          <w:sz w:val="20"/>
          <w:szCs w:val="20"/>
          <w:u w:val="single"/>
          <w:lang w:val="en-US"/>
        </w:rPr>
        <w:t>FOLKSTYLE STATE FINALS</w:t>
      </w:r>
      <w:r w:rsidRPr="51D6E342" w:rsidR="584A226E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 xml:space="preserve">hank you to all coaches and wrestlers who 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en-US"/>
        </w:rPr>
        <w:t>p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articipated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 in this 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year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 Folkstyle State Finals at </w:t>
      </w:r>
      <w:r w:rsidRPr="51D6E342" w:rsidR="1452B976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Nexus Park Columbus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. We appreciate all 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those who hel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ped 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run, 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plan</w:t>
      </w:r>
      <w:r w:rsidRPr="51D6E342" w:rsidR="584A226E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 xml:space="preserve"> and ensure this event was the best quality even</w:t>
      </w:r>
      <w:r w:rsidRPr="51D6E342" w:rsidR="7660D16A">
        <w:rPr>
          <w:rFonts w:ascii="Calibri" w:hAnsi="Calibri" w:eastAsia="Calibri" w:cs="Calibri"/>
          <w:b w:val="0"/>
          <w:bCs w:val="0"/>
          <w:noProof w:val="0"/>
          <w:color w:val="auto"/>
          <w:sz w:val="20"/>
          <w:szCs w:val="20"/>
          <w:lang w:val="en-US"/>
        </w:rPr>
        <w:t>t.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color w:val="FF0000"/>
          <w:sz w:val="20"/>
          <w:szCs w:val="20"/>
          <w:lang w:val="en-US"/>
        </w:rPr>
        <w:t xml:space="preserve"> </w:t>
      </w:r>
    </w:p>
    <w:p xmlns:wp14="http://schemas.microsoft.com/office/word/2010/wordml" w:rsidP="3472266C" w14:paraId="7EDF5DF1" wp14:textId="33369C4B">
      <w:pPr>
        <w:pStyle w:val="Normal"/>
        <w:jc w:val="center"/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</w:pPr>
      <w:r w:rsidRPr="51D6E342" w:rsidR="725A6EAF">
        <w:rPr>
          <w:rFonts w:ascii="Calibri" w:hAnsi="Calibri" w:eastAsia="Calibri" w:cs="Calibri"/>
          <w:b w:val="1"/>
          <w:bCs w:val="1"/>
          <w:noProof w:val="0"/>
          <w:color w:val="FF0000"/>
          <w:sz w:val="28"/>
          <w:szCs w:val="28"/>
          <w:lang w:val="en-US"/>
        </w:rPr>
        <w:t xml:space="preserve">Team Results: </w:t>
      </w:r>
      <w:r w:rsidRPr="51D6E342" w:rsidR="119A459D">
        <w:rPr>
          <w:rFonts w:ascii="Lato" w:hAnsi="Lato" w:eastAsia="Lato" w:cs="Lato"/>
          <w:b w:val="1"/>
          <w:bCs w:val="1"/>
          <w:i w:val="0"/>
          <w:iCs w:val="0"/>
          <w:caps w:val="0"/>
          <w:smallCaps w:val="0"/>
          <w:noProof w:val="0"/>
          <w:color w:val="FF0000"/>
          <w:sz w:val="28"/>
          <w:szCs w:val="28"/>
          <w:lang w:val="en-US"/>
        </w:rPr>
        <w:t>Congratulations to the following Teams/Academies</w:t>
      </w:r>
    </w:p>
    <w:tbl>
      <w:tblPr>
        <w:tblStyle w:val="TableNormal"/>
        <w:bidiVisual w:val="0"/>
        <w:tblW w:w="0" w:type="auto"/>
        <w:tblBorders>
          <w:top w:val="single" w:color="999999" w:sz="0"/>
          <w:left w:val="single" w:color="999999" w:sz="0"/>
          <w:bottom w:val="single" w:color="999999" w:sz="0"/>
          <w:right w:val="single" w:color="999999" w:sz="0"/>
        </w:tblBorders>
        <w:tblLook w:val="06A0" w:firstRow="1" w:lastRow="0" w:firstColumn="1" w:lastColumn="0" w:noHBand="1" w:noVBand="1"/>
      </w:tblPr>
      <w:tblGrid>
        <w:gridCol w:w="3105"/>
        <w:gridCol w:w="1065"/>
        <w:gridCol w:w="810"/>
      </w:tblGrid>
      <w:tr w:rsidR="51D6E342" w:rsidTr="51D6E342" w14:paraId="22EB6614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2DEA96F8" w14:textId="3D92CE3A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Folkstyle State Boys Results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7EF8449A" w14:textId="219C13A9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03F9389A" w14:textId="62CA334A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="51D6E342" w:rsidTr="51D6E342" w14:paraId="7FAA7DA9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7691E6A2" w14:textId="2204CAD4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Large Team Winners (19+)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03D4AE43" w14:textId="5D406A93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Wrestle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2F3C89FB" w14:textId="03CC9DF9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Poin</w:t>
            </w:r>
            <w:r w:rsidRPr="51D6E342" w:rsidR="0A417EE9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t</w:t>
            </w:r>
          </w:p>
        </w:tc>
      </w:tr>
      <w:tr w:rsidR="51D6E342" w:rsidTr="51D6E342" w14:paraId="64EC04F0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459F21D9" w14:textId="59A8169C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Bulldog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24DE12CE" w14:textId="1C911EDC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54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5C33FDE2" w14:textId="43B1DBFE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481</w:t>
            </w:r>
          </w:p>
        </w:tc>
      </w:tr>
      <w:tr w:rsidR="51D6E342" w:rsidTr="51D6E342" w14:paraId="5721E204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23135A86" w14:textId="0FF82A84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Bloomington South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69447F93" w14:textId="21A6A366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45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1944B20B" w14:textId="5AC8FF82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363.5</w:t>
            </w:r>
          </w:p>
        </w:tc>
      </w:tr>
      <w:tr w:rsidR="51D6E342" w:rsidTr="51D6E342" w14:paraId="04D921D6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67102289" w14:textId="6FEDA0B2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Franklin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318C65C0" w14:textId="75DEF17D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42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67B07799" w14:textId="19BE10AC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361</w:t>
            </w:r>
          </w:p>
        </w:tc>
      </w:tr>
      <w:tr w:rsidR="51D6E342" w:rsidTr="51D6E342" w14:paraId="0B98F4E4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109A26EE" w14:textId="194BF369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Medium Team Winners (13-18)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419FFA52" w14:textId="02330EFE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78C04604" w14:textId="12D830A0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="51D6E342" w:rsidTr="51D6E342" w14:paraId="0E0D30D4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0529B569" w14:textId="2721B423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Garrett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53DE0E74" w14:textId="1DE634F2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15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57F90C14" w14:textId="5F324709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188.5</w:t>
            </w:r>
          </w:p>
        </w:tc>
      </w:tr>
      <w:tr w:rsidR="51D6E342" w:rsidTr="51D6E342" w14:paraId="6CB34953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078741FD" w14:textId="27FDE6CB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East Noble TUF Wrestling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49197A7B" w14:textId="43AD1717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18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0619336C" w14:textId="44DDCD51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188</w:t>
            </w:r>
          </w:p>
        </w:tc>
      </w:tr>
      <w:tr w:rsidR="51D6E342" w:rsidTr="51D6E342" w14:paraId="73EF8B41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78D963CC" w14:textId="2F637949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Alphas Wrestling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3317DC4F" w14:textId="3803B480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17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311DD124" w14:textId="1CAAD171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153</w:t>
            </w:r>
          </w:p>
        </w:tc>
      </w:tr>
      <w:tr w:rsidR="51D6E342" w:rsidTr="51D6E342" w14:paraId="3A5B78B6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100DB4C8" w14:textId="0B7AEF19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Small Team Winners (8-10)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77D9C123" w14:textId="2D912414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6965FAC3" w14:textId="2EFD3CCD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 xml:space="preserve"> </w:t>
            </w:r>
          </w:p>
        </w:tc>
      </w:tr>
      <w:tr w:rsidR="51D6E342" w:rsidTr="51D6E342" w14:paraId="0554FF91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47DB1253" w14:textId="44145CAD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Avon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5C923BBF" w14:textId="5FA06995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309C6512" w14:textId="65D673FC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128.5</w:t>
            </w:r>
          </w:p>
        </w:tc>
      </w:tr>
      <w:tr w:rsidR="51D6E342" w:rsidTr="51D6E342" w14:paraId="50E7970C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1514B687" w14:textId="3E5EE765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Lebanon Tiger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67AA4822" w14:textId="016D398F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11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6F6A6082" w14:textId="7603EE91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114.5</w:t>
            </w:r>
          </w:p>
        </w:tc>
      </w:tr>
      <w:tr w:rsidR="51D6E342" w:rsidTr="51D6E342" w14:paraId="6822B2CB">
        <w:trPr>
          <w:trHeight w:val="300"/>
        </w:trPr>
        <w:tc>
          <w:tcPr>
            <w:tcW w:w="310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469529E0" w14:textId="77515640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HSE Wrestling Club</w:t>
            </w:r>
          </w:p>
        </w:tc>
        <w:tc>
          <w:tcPr>
            <w:tcW w:w="1065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3E2F854C" w14:textId="1BDCE481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11</w:t>
            </w:r>
          </w:p>
        </w:tc>
        <w:tc>
          <w:tcPr>
            <w:tcW w:w="810" w:type="dxa"/>
            <w:shd w:val="clear" w:color="auto" w:fill="FFFFFF" w:themeFill="background1"/>
            <w:tcMar>
              <w:top w:w="30" w:type="dxa"/>
              <w:left w:w="180" w:type="dxa"/>
              <w:bottom w:w="30" w:type="dxa"/>
              <w:right w:w="180" w:type="dxa"/>
            </w:tcMar>
            <w:vAlign w:val="center"/>
          </w:tcPr>
          <w:p w:rsidR="51D6E342" w:rsidP="51D6E342" w:rsidRDefault="51D6E342" w14:paraId="0BBC0AB4" w14:textId="05F81CD8">
            <w:pPr>
              <w:spacing w:before="0" w:beforeAutospacing="off" w:after="0" w:afterAutospacing="off"/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</w:pPr>
            <w:r w:rsidRPr="51D6E342" w:rsidR="51D6E342">
              <w:rPr>
                <w:rFonts w:ascii="Lato" w:hAnsi="Lato" w:eastAsia="Lato" w:cs="Lato"/>
                <w:b w:val="1"/>
                <w:bCs w:val="1"/>
                <w:i w:val="0"/>
                <w:iCs w:val="0"/>
                <w:caps w:val="0"/>
                <w:smallCaps w:val="0"/>
                <w:color w:val="FF0000"/>
                <w:sz w:val="18"/>
                <w:szCs w:val="18"/>
              </w:rPr>
              <w:t>92.5</w:t>
            </w:r>
          </w:p>
        </w:tc>
      </w:tr>
    </w:tbl>
    <w:p w:rsidR="0C3AD585" w:rsidP="3472266C" w:rsidRDefault="0C3AD585" w14:paraId="60192398" w14:textId="00B4463E">
      <w:pPr>
        <w:jc w:val="center"/>
      </w:pPr>
    </w:p>
    <w:p xmlns:wp14="http://schemas.microsoft.com/office/word/2010/wordml" w:rsidP="51D6E342" w14:paraId="1F5E883E" wp14:textId="2BF4EC9E">
      <w:pPr>
        <w:pStyle w:val="Normal"/>
        <w:jc w:val="center"/>
        <w:rPr>
          <w:rStyle w:val="TitleChar"/>
          <w:b w:val="1"/>
          <w:bCs w:val="1"/>
          <w:noProof w:val="0"/>
          <w:sz w:val="28"/>
          <w:szCs w:val="28"/>
          <w:lang w:val="en-US"/>
        </w:rPr>
      </w:pPr>
      <w:r w:rsidRPr="51D6E342" w:rsidR="49FF1F90">
        <w:rPr>
          <w:rStyle w:val="TitleChar"/>
          <w:b w:val="1"/>
          <w:bCs w:val="1"/>
          <w:noProof w:val="0"/>
          <w:sz w:val="28"/>
          <w:szCs w:val="28"/>
          <w:lang w:val="en-US"/>
        </w:rPr>
        <w:t>202</w:t>
      </w:r>
      <w:r w:rsidRPr="51D6E342" w:rsidR="3882D2D6">
        <w:rPr>
          <w:rStyle w:val="TitleChar"/>
          <w:b w:val="1"/>
          <w:bCs w:val="1"/>
          <w:noProof w:val="0"/>
          <w:sz w:val="28"/>
          <w:szCs w:val="28"/>
          <w:lang w:val="en-US"/>
        </w:rPr>
        <w:t>6</w:t>
      </w:r>
      <w:r w:rsidRPr="51D6E342" w:rsidR="49FF1F90">
        <w:rPr>
          <w:rStyle w:val="TitleChar"/>
          <w:b w:val="1"/>
          <w:bCs w:val="1"/>
          <w:noProof w:val="0"/>
          <w:sz w:val="28"/>
          <w:szCs w:val="28"/>
          <w:lang w:val="en-US"/>
        </w:rPr>
        <w:t xml:space="preserve"> Heartland Duals Results</w:t>
      </w:r>
      <w:r w:rsidRPr="51D6E342" w:rsidR="2CD068FD">
        <w:rPr>
          <w:rStyle w:val="TitleChar"/>
          <w:b w:val="1"/>
          <w:bCs w:val="1"/>
          <w:noProof w:val="0"/>
          <w:sz w:val="28"/>
          <w:szCs w:val="28"/>
          <w:lang w:val="en-US"/>
        </w:rPr>
        <w:t xml:space="preserve"> Coming Soon</w:t>
      </w:r>
      <w:r w:rsidRPr="51D6E342" w:rsidR="061F418D">
        <w:rPr>
          <w:rStyle w:val="TitleChar"/>
          <w:b w:val="1"/>
          <w:bCs w:val="1"/>
          <w:noProof w:val="0"/>
          <w:sz w:val="28"/>
          <w:szCs w:val="28"/>
          <w:lang w:val="en-US"/>
        </w:rPr>
        <w:t>:</w:t>
      </w:r>
      <w:r w:rsidRPr="51D6E342" w:rsidR="49FF1F90">
        <w:rPr>
          <w:rStyle w:val="TitleChar"/>
          <w:b w:val="1"/>
          <w:bCs w:val="1"/>
          <w:noProof w:val="0"/>
          <w:sz w:val="28"/>
          <w:szCs w:val="28"/>
          <w:lang w:val="en-US"/>
        </w:rPr>
        <w:t xml:space="preserve"> </w:t>
      </w:r>
      <w:hyperlink r:id="R1c590fcaacce4d7e">
        <w:r w:rsidRPr="51D6E342" w:rsidR="49FF1F90">
          <w:rPr>
            <w:rStyle w:val="Hyperlink"/>
            <w:b w:val="1"/>
            <w:bCs w:val="1"/>
            <w:noProof w:val="0"/>
            <w:sz w:val="28"/>
            <w:szCs w:val="28"/>
            <w:lang w:val="en-US"/>
          </w:rPr>
          <w:t>https://www.iswa.com/awardsandresults</w:t>
        </w:r>
      </w:hyperlink>
    </w:p>
    <w:p xmlns:wp14="http://schemas.microsoft.com/office/word/2010/wordml" w:rsidP="1BBB5F89" w14:paraId="350165B6" wp14:textId="6903A141">
      <w:pPr>
        <w:jc w:val="left"/>
        <w:rPr>
          <w:b w:val="1"/>
          <w:bCs w:val="1"/>
          <w:noProof w:val="0"/>
          <w:sz w:val="28"/>
          <w:szCs w:val="28"/>
          <w:lang w:val="en-US"/>
        </w:rPr>
      </w:pPr>
      <w:r w:rsidR="20DA6F1E">
        <w:drawing>
          <wp:inline xmlns:wp14="http://schemas.microsoft.com/office/word/2010/wordprocessingDrawing" wp14:editId="579250A5" wp14:anchorId="503CF809">
            <wp:extent cx="466725" cy="466725"/>
            <wp:effectExtent l="0" t="0" r="0" b="0"/>
            <wp:docPr id="124148353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41483537" name=""/>
                    <pic:cNvPicPr/>
                  </pic:nvPicPr>
                  <pic:blipFill>
                    <a:blip xmlns:r="http://schemas.openxmlformats.org/officeDocument/2006/relationships" r:embed="rId16249490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BBB5F89" w:rsidR="79ADA667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>202</w:t>
      </w:r>
      <w:r w:rsidRPr="1BBB5F89" w:rsidR="236EB5AB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>6</w:t>
      </w:r>
      <w:r w:rsidRPr="1BBB5F89" w:rsidR="79ADA667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 xml:space="preserve"> </w:t>
      </w:r>
      <w:r w:rsidRPr="1BBB5F89" w:rsidR="3DE09BFC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>ME</w:t>
      </w:r>
      <w:r w:rsidRPr="1BBB5F89" w:rsidR="3DE09BFC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 xml:space="preserve">N &amp; WOMENS </w:t>
      </w:r>
      <w:r w:rsidRPr="1BBB5F89" w:rsidR="79ADA667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 xml:space="preserve">FREESTYLE/GRECO STATE FREESTYLE </w:t>
      </w:r>
      <w:r w:rsidRPr="1BBB5F89" w:rsidR="79ADA667">
        <w:rPr>
          <w:rStyle w:val="TitleChar"/>
          <w:b w:val="1"/>
          <w:bCs w:val="1"/>
          <w:noProof w:val="0"/>
          <w:sz w:val="28"/>
          <w:szCs w:val="28"/>
          <w:u w:val="single"/>
          <w:lang w:val="en-US"/>
        </w:rPr>
        <w:t>STATE FINALS</w:t>
      </w:r>
    </w:p>
    <w:p xmlns:wp14="http://schemas.microsoft.com/office/word/2010/wordml" w:rsidP="1BBB5F89" w14:paraId="36BDD708" wp14:textId="23092527">
      <w:pPr>
        <w:pStyle w:val="Normal"/>
        <w:jc w:val="left"/>
        <w:rPr>
          <w:noProof w:val="0"/>
          <w:lang w:val="en-US"/>
        </w:rPr>
      </w:pPr>
      <w:r w:rsidRPr="1BBB5F89" w:rsidR="1523F93B">
        <w:rPr>
          <w:rStyle w:val="Strong"/>
          <w:noProof w:val="0"/>
          <w:lang w:val="en-US"/>
        </w:rPr>
        <w:t>For the most current info visit:</w:t>
      </w:r>
      <w:r w:rsidRPr="1BBB5F89" w:rsidR="1523F93B">
        <w:rPr>
          <w:rStyle w:val="TitleChar"/>
          <w:noProof w:val="0"/>
          <w:lang w:val="en-US"/>
        </w:rPr>
        <w:t xml:space="preserve"> </w:t>
      </w:r>
      <w:hyperlink r:id="Rf7351ae703604ac5">
        <w:r w:rsidRPr="1BBB5F89" w:rsidR="654D305D">
          <w:rPr>
            <w:rStyle w:val="Hyperlink"/>
            <w:noProof w:val="0"/>
            <w:lang w:val="en-US"/>
          </w:rPr>
          <w:t>https://www.iswa.com/iswafsgrstatefinals</w:t>
        </w:r>
      </w:hyperlink>
    </w:p>
    <w:p xmlns:wp14="http://schemas.microsoft.com/office/word/2010/wordml" w:rsidP="3472266C" w14:paraId="58F314C0" wp14:textId="47A90CC2">
      <w:pPr>
        <w:pStyle w:val="Normal"/>
        <w:rPr>
          <w:rFonts w:ascii="Calibri" w:hAnsi="Calibri" w:eastAsia="Calibri" w:cs="Calibri"/>
          <w:b w:val="1"/>
          <w:bCs w:val="1"/>
          <w:noProof w:val="0"/>
          <w:sz w:val="16"/>
          <w:szCs w:val="16"/>
          <w:u w:val="single"/>
          <w:lang w:val="en-US"/>
        </w:rPr>
      </w:pPr>
      <w:r w:rsidRPr="1BBB5F89" w:rsidR="79ADA667">
        <w:rPr>
          <w:rStyle w:val="Strong"/>
          <w:b w:val="1"/>
          <w:bCs w:val="1"/>
          <w:noProof w:val="0"/>
          <w:sz w:val="16"/>
          <w:szCs w:val="16"/>
          <w:lang w:val="en-US"/>
        </w:rPr>
        <w:t xml:space="preserve">May </w:t>
      </w:r>
      <w:r w:rsidRPr="1BBB5F89" w:rsidR="7BA947CF">
        <w:rPr>
          <w:rStyle w:val="Strong"/>
          <w:b w:val="1"/>
          <w:bCs w:val="1"/>
          <w:noProof w:val="0"/>
          <w:sz w:val="16"/>
          <w:szCs w:val="16"/>
          <w:lang w:val="en-US"/>
        </w:rPr>
        <w:t>1-3rd</w:t>
      </w:r>
      <w:r w:rsidRPr="1BBB5F89" w:rsidR="79ADA667">
        <w:rPr>
          <w:rStyle w:val="Strong"/>
          <w:b w:val="1"/>
          <w:bCs w:val="1"/>
          <w:noProof w:val="0"/>
          <w:sz w:val="16"/>
          <w:szCs w:val="16"/>
          <w:lang w:val="en-US"/>
        </w:rPr>
        <w:t>, 202</w:t>
      </w:r>
      <w:r w:rsidRPr="1BBB5F89" w:rsidR="489DB961">
        <w:rPr>
          <w:rStyle w:val="Strong"/>
          <w:b w:val="1"/>
          <w:bCs w:val="1"/>
          <w:noProof w:val="0"/>
          <w:sz w:val="16"/>
          <w:szCs w:val="16"/>
          <w:lang w:val="en-US"/>
        </w:rPr>
        <w:t>6</w:t>
      </w:r>
      <w:r w:rsidRPr="1BBB5F89" w:rsidR="79ADA667">
        <w:rPr>
          <w:rStyle w:val="Strong"/>
          <w:b w:val="1"/>
          <w:bCs w:val="1"/>
          <w:noProof w:val="0"/>
          <w:sz w:val="16"/>
          <w:szCs w:val="16"/>
          <w:lang w:val="en-US"/>
        </w:rPr>
        <w:t xml:space="preserve"> @ AVON</w:t>
      </w:r>
      <w:r w:rsidRPr="1BBB5F89" w:rsidR="692EA513">
        <w:rPr>
          <w:rStyle w:val="Strong"/>
          <w:b w:val="1"/>
          <w:bCs w:val="1"/>
          <w:noProof w:val="0"/>
          <w:sz w:val="16"/>
          <w:szCs w:val="16"/>
          <w:lang w:val="en-US"/>
        </w:rPr>
        <w:t xml:space="preserve"> HS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Registration will be online at www.www.usawmembership.com. NOTE* Two qualifying Freestyle events ar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e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requir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e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d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in order 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t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o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register for this event. 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A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drop do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w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n</w:t>
      </w:r>
      <w:r w:rsidRPr="1BBB5F89" w:rsidR="79ADA66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menu of freestyle events will be available to select the qualifiers wrestlers competed in.</w:t>
      </w:r>
    </w:p>
    <w:p xmlns:wp14="http://schemas.microsoft.com/office/word/2010/wordml" w:rsidP="3472266C" w14:paraId="75EB4918" wp14:textId="7DB40F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</w:pPr>
      <w:r w:rsidRPr="3472266C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u w:val="single"/>
          <w:lang w:val="en-US"/>
        </w:rPr>
        <w:t>Attention Clubs</w:t>
      </w:r>
      <w:r w:rsidRPr="3472266C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- Table Help is </w:t>
      </w:r>
      <w:r w:rsidRPr="3472266C" w:rsidR="5583C030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Needed! Email</w:t>
      </w:r>
      <w:r w:rsidRPr="3472266C" w:rsidR="4F174F5C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office@iswa.com</w:t>
      </w:r>
      <w:r w:rsidRPr="3472266C" w:rsidR="14AE0033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  <w:r w:rsidRPr="3472266C" w:rsidR="4F174F5C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for more information.</w:t>
      </w:r>
    </w:p>
    <w:p xmlns:wp14="http://schemas.microsoft.com/office/word/2010/wordml" w:rsidP="3472266C" w14:paraId="090B0442" wp14:textId="6669E9C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</w:pPr>
      <w:r w:rsidRPr="1BBB5F89" w:rsidR="3B67CA73">
        <w:rPr>
          <w:rFonts w:ascii="Calibri" w:hAnsi="Calibri" w:eastAsia="Calibri" w:cs="Calibri"/>
          <w:b w:val="1"/>
          <w:bCs w:val="1"/>
          <w:noProof w:val="0"/>
          <w:sz w:val="16"/>
          <w:szCs w:val="16"/>
          <w:u w:val="single"/>
          <w:lang w:val="en-US"/>
        </w:rPr>
        <w:t>3XGEAR</w:t>
      </w:r>
      <w:r w:rsidRPr="1BBB5F89" w:rsidR="3B67CA73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  <w:r w:rsidRPr="1BBB5F89" w:rsidR="28B9D3B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202</w:t>
      </w:r>
      <w:r w:rsidRPr="1BBB5F89" w:rsidR="69516F58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6</w:t>
      </w:r>
      <w:r w:rsidRPr="1BBB5F89" w:rsidR="28B9D3B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ISWA </w:t>
      </w:r>
      <w:r w:rsidRPr="1BBB5F89" w:rsidR="568A895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Men &amp; </w:t>
      </w:r>
      <w:r w:rsidRPr="1BBB5F89" w:rsidR="4FEA031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Women's</w:t>
      </w:r>
      <w:r w:rsidRPr="1BBB5F89" w:rsidR="568A895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</w:t>
      </w:r>
      <w:r w:rsidRPr="1BBB5F89" w:rsidR="28B9D3B7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Freestyle/Greco State Final </w:t>
      </w:r>
      <w:r w:rsidRPr="1BBB5F89" w:rsidR="3B67CA73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Event s</w:t>
      </w:r>
      <w:r w:rsidRPr="1BBB5F89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hirts will be for sale</w:t>
      </w:r>
      <w:r w:rsidRPr="1BBB5F89" w:rsidR="328CB3F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at Avon High School</w:t>
      </w:r>
      <w:r w:rsidRPr="1BBB5F89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.</w:t>
      </w:r>
      <w:r w:rsidRPr="1BBB5F89" w:rsidR="0C380E8D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I</w:t>
      </w:r>
      <w:r w:rsidRPr="1BBB5F89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f you want your wrestler to be listed on the back of the tournament </w:t>
      </w:r>
      <w:r w:rsidRPr="1BBB5F89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shirt</w:t>
      </w:r>
      <w:r w:rsidRPr="1BBB5F89" w:rsidR="5F8AA422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make sure to register before </w:t>
      </w:r>
      <w:r w:rsidRPr="1BBB5F89" w:rsidR="7AD5D1D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4/</w:t>
      </w:r>
      <w:r w:rsidRPr="1BBB5F89" w:rsidR="30B2178D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27</w:t>
      </w:r>
      <w:r w:rsidRPr="1BBB5F89" w:rsidR="7AD5D1D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/2</w:t>
      </w:r>
      <w:r w:rsidRPr="1BBB5F89" w:rsidR="4F4EA9D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6</w:t>
      </w:r>
      <w:r w:rsidRPr="1BBB5F89" w:rsidR="3F1379AB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11:59 pm EST</w:t>
      </w:r>
      <w:r w:rsidRPr="1BBB5F89" w:rsidR="7AD5D1D9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.</w:t>
      </w:r>
    </w:p>
    <w:p xmlns:wp14="http://schemas.microsoft.com/office/word/2010/wordml" w:rsidP="3472266C" w14:paraId="2C078E63" wp14:textId="6A354FF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16"/>
          <w:szCs w:val="16"/>
          <w:u w:val="none"/>
          <w:lang w:val="en-US"/>
        </w:rPr>
      </w:pP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u w:val="single"/>
          <w:lang w:val="en-US"/>
        </w:rPr>
        <w:t>Coaches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please note; to receive a 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coaches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band, to coach 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matside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, you must be a current USAW Wrestling Leader member, which includes a NCSI background check, completed the Safe Sport certification, and have minimum Copper certification. Please contact the ISWA office to confirm your USAW membership is eligible to coach 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matside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for this event. (317)780-1885 or email office@iswa.com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. 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Note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coaches can upload a profile photo to make check in faster at the 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coaches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band table. Visit www.usawmembership.com to begin the 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5-7 day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 processing procedure for new members</w:t>
      </w:r>
      <w:r w:rsidRPr="51D6E342" w:rsidR="584A226E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 xml:space="preserve">. </w:t>
      </w:r>
      <w:r w:rsidRPr="51D6E342" w:rsidR="1F9DA43A">
        <w:rPr>
          <w:rFonts w:ascii="Calibri" w:hAnsi="Calibri" w:eastAsia="Calibri" w:cs="Calibri"/>
          <w:b w:val="1"/>
          <w:bCs w:val="1"/>
          <w:noProof w:val="0"/>
          <w:color w:val="auto"/>
          <w:sz w:val="16"/>
          <w:szCs w:val="16"/>
          <w:u w:val="none"/>
          <w:lang w:val="en-US"/>
        </w:rPr>
        <w:t xml:space="preserve"> </w:t>
      </w:r>
      <w:r w:rsidRPr="51D6E342" w:rsidR="1F9DA43A">
        <w:rPr>
          <w:rFonts w:ascii="Calibri" w:hAnsi="Calibri" w:eastAsia="Calibri" w:cs="Calibri"/>
          <w:b w:val="1"/>
          <w:bCs w:val="1"/>
          <w:noProof w:val="0"/>
          <w:color w:val="auto"/>
          <w:sz w:val="16"/>
          <w:szCs w:val="16"/>
          <w:u w:val="none"/>
          <w:lang w:val="en-US"/>
        </w:rPr>
        <w:t xml:space="preserve">COACHES ARE REQUIRED TO PRE-REGISTER FOR COACHES BANDS WITHIN </w:t>
      </w:r>
      <w:hyperlink r:id="Ra09edeb5a41643d7">
        <w:r w:rsidRPr="51D6E342" w:rsidR="1F9DA43A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auto"/>
            <w:sz w:val="16"/>
            <w:szCs w:val="16"/>
            <w:u w:val="none"/>
            <w:lang w:val="en-US"/>
          </w:rPr>
          <w:t>WWW.USAWMEMBERSHIP.COM-EVENT-SEARCH</w:t>
        </w:r>
      </w:hyperlink>
      <w:r w:rsidRPr="51D6E342" w:rsidR="1F9DA43A">
        <w:rPr>
          <w:rFonts w:ascii="Calibri" w:hAnsi="Calibri" w:eastAsia="Calibri" w:cs="Calibri"/>
          <w:b w:val="1"/>
          <w:bCs w:val="1"/>
          <w:noProof w:val="0"/>
          <w:color w:val="auto"/>
          <w:sz w:val="16"/>
          <w:szCs w:val="16"/>
          <w:u w:val="none"/>
          <w:lang w:val="en-US"/>
        </w:rPr>
        <w:t xml:space="preserve"> EVENT-COACHES BAND.</w:t>
      </w:r>
    </w:p>
    <w:p w:rsidR="78FF6CCA" w:rsidP="51D6E342" w:rsidRDefault="78FF6CCA" w14:paraId="79A38311" w14:textId="00E78594">
      <w:pPr>
        <w:shd w:val="clear" w:color="auto" w:fill="F5F8FA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05/11/2026 - 05/13/2026 @ Norton Healthcare Sports &amp; Learning Center</w:t>
      </w:r>
    </w:p>
    <w:p w:rsidR="78FF6CCA" w:rsidP="51D6E342" w:rsidRDefault="78FF6CCA" w14:paraId="17F0E96C" w14:textId="085DEEA2">
      <w:pPr>
        <w:shd w:val="clear" w:color="auto" w:fill="F5F8FA"/>
        <w:bidi w:val="0"/>
        <w:spacing w:before="0" w:beforeAutospacing="off" w:after="0" w:afterAutospacing="off" w:line="259" w:lineRule="auto"/>
        <w:ind/>
        <w:jc w:val="center"/>
      </w:pPr>
      <w:hyperlink r:id="Rfa7c19f6d4ff4301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Details</w:t>
        </w:r>
      </w:hyperlink>
      <w:hyperlink r:id="R6db831f6aee649bf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Location</w:t>
        </w:r>
      </w:hyperlink>
      <w:hyperlink r:id="R5f256192ceec4d0e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Event Website</w:t>
        </w:r>
      </w:hyperlink>
      <w:hyperlink r:id="Ra1b6f226c18c4105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Accommodations</w:t>
        </w:r>
      </w:hyperlink>
      <w:hyperlink r:id="R7a229caefffb4085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Schedule</w:t>
        </w:r>
      </w:hyperlink>
      <w:hyperlink r:id="Rb9f75f320bfc4c9c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Eligibility</w:t>
        </w:r>
      </w:hyperlink>
      <w:hyperlink r:id="R8ea0844b51094b7a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auto"/>
            <w:sz w:val="24"/>
            <w:szCs w:val="24"/>
            <w:u w:val="none"/>
            <w:lang w:val="en-US"/>
          </w:rPr>
          <w:t>Register Now</w:t>
        </w:r>
      </w:hyperlink>
      <w:hyperlink r:id="Red528da1e1f64152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1"/>
            <w:strike w:val="0"/>
            <w:dstrike w:val="0"/>
            <w:noProof w:val="0"/>
            <w:color w:val="FFFFFF" w:themeColor="background1" w:themeTint="FF" w:themeShade="FF"/>
            <w:sz w:val="24"/>
            <w:szCs w:val="24"/>
            <w:u w:val="none"/>
            <w:lang w:val="en-US"/>
          </w:rPr>
          <w:t>Reg Deadlines</w:t>
        </w:r>
      </w:hyperlink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8C8C8C"/>
          <w:sz w:val="24"/>
          <w:szCs w:val="24"/>
          <w:lang w:val="en-US"/>
        </w:rPr>
        <w:t xml:space="preserve"> </w:t>
      </w:r>
    </w:p>
    <w:p w:rsidR="78FF6CCA" w:rsidP="51D6E342" w:rsidRDefault="78FF6CCA" w14:paraId="59D8FFCA" w14:textId="24A69D3B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1D6E342" w:rsidR="6AE04EAF">
        <w:rPr>
          <w:rFonts w:ascii="sans-serif" w:hAnsi="sans-serif" w:eastAsia="sans-serif" w:cs="sans-serif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2026 USA Wrestling Silver Coaches College</w:t>
      </w:r>
    </w:p>
    <w:p w:rsidR="78FF6CCA" w:rsidP="51D6E342" w:rsidRDefault="78FF6CCA" w14:paraId="7E2A7807" w14:textId="798EE528">
      <w:pPr>
        <w:pStyle w:val="ListParagraph"/>
        <w:numPr>
          <w:ilvl w:val="0"/>
          <w:numId w:val="1"/>
        </w:numPr>
        <w:shd w:val="clear" w:color="auto" w:fill="FFFFFF" w:themeFill="background1"/>
        <w:bidi w:val="0"/>
        <w:spacing w:before="0" w:beforeAutospacing="off" w:after="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May 12-13, 2026 (8am-evening daily)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</w:p>
    <w:p w:rsidR="78FF6CCA" w:rsidP="51D6E342" w:rsidRDefault="78FF6CCA" w14:paraId="11CA222C" w14:textId="0581341E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Event to be held at Norton Healthcare Sports &amp; Learning Center, 3029 W Muhammad Ali Blvd, Louisville, KY 40212</w:t>
      </w:r>
    </w:p>
    <w:p w:rsidR="78FF6CCA" w:rsidP="51D6E342" w:rsidRDefault="78FF6CCA" w14:paraId="6B2AD065" w14:textId="3BD3E848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Presentation is both classroom and 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technique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demonstration.</w:t>
      </w:r>
    </w:p>
    <w:p w:rsidR="78FF6CCA" w:rsidP="51D6E342" w:rsidRDefault="78FF6CCA" w14:paraId="7CB4C666" w14:textId="2DE0EA82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Recommend arrival 5.11 and departure 5.14 as sessions start early and run late. </w:t>
      </w:r>
    </w:p>
    <w:p w:rsidR="78FF6CCA" w:rsidP="51D6E342" w:rsidRDefault="78FF6CCA" w14:paraId="1F0689D9" w14:textId="43CF1BCF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Attendees will get complimentary admission to the 2026 Senior World Team Trials Challenge Tournament 5.15.26-5.16.26 in the same venue as the Silver Coaches College.</w:t>
      </w:r>
    </w:p>
    <w:p w:rsidR="78FF6CCA" w:rsidP="51D6E342" w:rsidRDefault="78FF6CCA" w14:paraId="5899949A" w14:textId="648F92BA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Copper and Bronze Coach Certifications are a 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Pre-Requisite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to Attend</w:t>
      </w:r>
    </w:p>
    <w:p w:rsidR="78FF6CCA" w:rsidP="51D6E342" w:rsidRDefault="78FF6CCA" w14:paraId="7538E7C1" w14:textId="65A7423B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Please email </w:t>
      </w:r>
      <w:hyperlink r:id="Rdeb4c6e6d0bb42e5">
        <w:r w:rsidRPr="51D6E342" w:rsidR="6AE04EAF">
          <w:rPr>
            <w:rStyle w:val="Hyperlink"/>
            <w:rFonts w:ascii="sans-serif" w:hAnsi="sans-serif" w:eastAsia="sans-serif" w:cs="sans-serif"/>
            <w:b w:val="0"/>
            <w:bCs w:val="0"/>
            <w:i w:val="0"/>
            <w:iCs w:val="0"/>
            <w:caps w:val="0"/>
            <w:smallCaps w:val="0"/>
            <w:noProof w:val="0"/>
            <w:color w:val="auto"/>
            <w:sz w:val="24"/>
            <w:szCs w:val="24"/>
            <w:lang w:val="en-US"/>
          </w:rPr>
          <w:t>NCEP@USAWrestling.org</w:t>
        </w:r>
      </w:hyperlink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for more info.</w:t>
      </w:r>
    </w:p>
    <w:p w:rsidR="78FF6CCA" w:rsidP="51D6E342" w:rsidRDefault="78FF6CCA" w14:paraId="3B206BEF" w14:textId="1A6CCE57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Any food allergies? 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Please let us know so we can accommodate your needs!</w:t>
      </w:r>
    </w:p>
    <w:p w:rsidR="78FF6CCA" w:rsidP="51D6E342" w:rsidRDefault="78FF6CCA" w14:paraId="569BC87A" w14:textId="108F49C4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Cost: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$400, $300 for High Performance Leaders.</w:t>
      </w:r>
    </w:p>
    <w:p w:rsidR="78FF6CCA" w:rsidP="51D6E342" w:rsidRDefault="78FF6CCA" w14:paraId="7E07AC3D" w14:textId="3978FBE6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Accommodations</w:t>
      </w:r>
      <w:r w:rsidRPr="51D6E342" w:rsidR="46A38FF4">
        <w:rPr>
          <w:rFonts w:ascii="sans-serif" w:hAnsi="sans-serif" w:eastAsia="sans-serif" w:cs="sans-serif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: Attendees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will 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 responsible for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their own accommodations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.  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See the 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accommodations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link for host hotel.</w:t>
      </w:r>
    </w:p>
    <w:p w:rsidR="78FF6CCA" w:rsidP="51D6E342" w:rsidRDefault="78FF6CCA" w14:paraId="13269632" w14:textId="3044F2F9">
      <w:pPr>
        <w:shd w:val="clear" w:color="auto" w:fill="FFFFFF" w:themeFill="background1"/>
        <w:bidi w:val="0"/>
        <w:spacing w:before="240" w:beforeAutospacing="off" w:after="240" w:afterAutospacing="off" w:line="259" w:lineRule="auto"/>
        <w:ind/>
        <w:jc w:val="center"/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51D6E342" w:rsidR="6AE04EAF">
        <w:rPr>
          <w:rFonts w:ascii="sans-serif" w:hAnsi="sans-serif" w:eastAsia="sans-serif" w:cs="sans-serif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Includes: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Clinic, notebook, lunch both days of programming, coaches social.  </w:t>
      </w:r>
      <w:r>
        <w:br/>
      </w:r>
      <w:r>
        <w:br/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Attire: Workout gear/casual wear. No </w:t>
      </w:r>
      <w:r w:rsidRPr="51D6E342" w:rsidR="616F9245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mandatory</w:t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physical workouts.</w:t>
      </w:r>
      <w:r>
        <w:br/>
      </w:r>
      <w:r w:rsidRPr="51D6E342" w:rsidR="6AE04EAF">
        <w:rPr>
          <w:rFonts w:ascii="sans-serif" w:hAnsi="sans-serif" w:eastAsia="sans-serif" w:cs="sans-serif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Some technical presenters may request a drill partner (if you're willing/able).</w:t>
      </w:r>
    </w:p>
    <w:p w:rsidR="78FF6CCA" w:rsidP="1BBB5F89" w:rsidRDefault="78FF6CCA" w14:paraId="464CF1B4" w14:textId="52CFB5BC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0b033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9742EF"/>
    <w:rsid w:val="022585CE"/>
    <w:rsid w:val="02EEA91F"/>
    <w:rsid w:val="03463BAB"/>
    <w:rsid w:val="049E148B"/>
    <w:rsid w:val="061F418D"/>
    <w:rsid w:val="06A36081"/>
    <w:rsid w:val="0835651A"/>
    <w:rsid w:val="084A4EB8"/>
    <w:rsid w:val="08C33FFC"/>
    <w:rsid w:val="09F44F9D"/>
    <w:rsid w:val="0A0148D2"/>
    <w:rsid w:val="0A417EE9"/>
    <w:rsid w:val="0B465E1D"/>
    <w:rsid w:val="0C380E8D"/>
    <w:rsid w:val="0C3AD585"/>
    <w:rsid w:val="0C926818"/>
    <w:rsid w:val="0DA2190E"/>
    <w:rsid w:val="0E4769CF"/>
    <w:rsid w:val="0EA7A536"/>
    <w:rsid w:val="10A1CEDA"/>
    <w:rsid w:val="113E7CAE"/>
    <w:rsid w:val="114FD42B"/>
    <w:rsid w:val="119A459D"/>
    <w:rsid w:val="12A0B816"/>
    <w:rsid w:val="12DA4D0F"/>
    <w:rsid w:val="139641B0"/>
    <w:rsid w:val="13EB7BCD"/>
    <w:rsid w:val="1452B976"/>
    <w:rsid w:val="147F457C"/>
    <w:rsid w:val="14AE0033"/>
    <w:rsid w:val="14EE1F6C"/>
    <w:rsid w:val="1523F93B"/>
    <w:rsid w:val="1581E28B"/>
    <w:rsid w:val="1660E62F"/>
    <w:rsid w:val="17816F9B"/>
    <w:rsid w:val="17BE35AD"/>
    <w:rsid w:val="17D063D2"/>
    <w:rsid w:val="18A8CBA0"/>
    <w:rsid w:val="18C37883"/>
    <w:rsid w:val="1923938B"/>
    <w:rsid w:val="199886F1"/>
    <w:rsid w:val="1AA078EC"/>
    <w:rsid w:val="1BBB5F89"/>
    <w:rsid w:val="1CD027B3"/>
    <w:rsid w:val="1DCACC34"/>
    <w:rsid w:val="1E91EF8F"/>
    <w:rsid w:val="1EB1FE31"/>
    <w:rsid w:val="1EFC21DD"/>
    <w:rsid w:val="1F08F1C9"/>
    <w:rsid w:val="1F9DA43A"/>
    <w:rsid w:val="1FA4841F"/>
    <w:rsid w:val="2011B2AF"/>
    <w:rsid w:val="20DA6F1E"/>
    <w:rsid w:val="21AB865C"/>
    <w:rsid w:val="22978D80"/>
    <w:rsid w:val="22D31E7E"/>
    <w:rsid w:val="23495371"/>
    <w:rsid w:val="236EB5AB"/>
    <w:rsid w:val="24514334"/>
    <w:rsid w:val="24EF8C7A"/>
    <w:rsid w:val="25408652"/>
    <w:rsid w:val="254CCC82"/>
    <w:rsid w:val="267EF77F"/>
    <w:rsid w:val="268B0652"/>
    <w:rsid w:val="26EBF3C2"/>
    <w:rsid w:val="287DFC33"/>
    <w:rsid w:val="28B9D3B7"/>
    <w:rsid w:val="29593B60"/>
    <w:rsid w:val="29B69841"/>
    <w:rsid w:val="29C18913"/>
    <w:rsid w:val="2CD068FD"/>
    <w:rsid w:val="2D63710F"/>
    <w:rsid w:val="2D87084E"/>
    <w:rsid w:val="2ECFCE17"/>
    <w:rsid w:val="3008CB84"/>
    <w:rsid w:val="30B2178D"/>
    <w:rsid w:val="3167E762"/>
    <w:rsid w:val="328CB3FE"/>
    <w:rsid w:val="32AD7F93"/>
    <w:rsid w:val="34533A2E"/>
    <w:rsid w:val="346B2F25"/>
    <w:rsid w:val="3472266C"/>
    <w:rsid w:val="34D6BF6F"/>
    <w:rsid w:val="35E52055"/>
    <w:rsid w:val="3606FF86"/>
    <w:rsid w:val="3626346C"/>
    <w:rsid w:val="36552F76"/>
    <w:rsid w:val="367282F2"/>
    <w:rsid w:val="3695DB01"/>
    <w:rsid w:val="36AEAD90"/>
    <w:rsid w:val="3780F0B6"/>
    <w:rsid w:val="37A2CFE7"/>
    <w:rsid w:val="3882D2D6"/>
    <w:rsid w:val="3A585E43"/>
    <w:rsid w:val="3ADA70A9"/>
    <w:rsid w:val="3B536252"/>
    <w:rsid w:val="3B67CA73"/>
    <w:rsid w:val="3B741F2A"/>
    <w:rsid w:val="3D256F34"/>
    <w:rsid w:val="3D6B6B46"/>
    <w:rsid w:val="3D8FFF05"/>
    <w:rsid w:val="3DDEF763"/>
    <w:rsid w:val="3DE09BFC"/>
    <w:rsid w:val="3E6071AE"/>
    <w:rsid w:val="3E7F570F"/>
    <w:rsid w:val="3EBCD31E"/>
    <w:rsid w:val="3F1379AB"/>
    <w:rsid w:val="3F7B563D"/>
    <w:rsid w:val="4003F5F7"/>
    <w:rsid w:val="4003F5F7"/>
    <w:rsid w:val="419E0D49"/>
    <w:rsid w:val="41F0AA7E"/>
    <w:rsid w:val="42637028"/>
    <w:rsid w:val="427C911E"/>
    <w:rsid w:val="439742EF"/>
    <w:rsid w:val="4497C8A7"/>
    <w:rsid w:val="44ABF291"/>
    <w:rsid w:val="46A38FF4"/>
    <w:rsid w:val="46CD7923"/>
    <w:rsid w:val="489DB961"/>
    <w:rsid w:val="4921AA0A"/>
    <w:rsid w:val="493AD267"/>
    <w:rsid w:val="49FF1F90"/>
    <w:rsid w:val="4BB5CB23"/>
    <w:rsid w:val="4BED90C6"/>
    <w:rsid w:val="4C1E39A1"/>
    <w:rsid w:val="4C594ACC"/>
    <w:rsid w:val="4E6047BE"/>
    <w:rsid w:val="4E8F5B3A"/>
    <w:rsid w:val="4F174F5C"/>
    <w:rsid w:val="4F4EA9DE"/>
    <w:rsid w:val="4F50BA1E"/>
    <w:rsid w:val="4F90EB8E"/>
    <w:rsid w:val="4F9AD5C8"/>
    <w:rsid w:val="4FEA0317"/>
    <w:rsid w:val="51D6E342"/>
    <w:rsid w:val="53BC4F43"/>
    <w:rsid w:val="53BD1891"/>
    <w:rsid w:val="549DF702"/>
    <w:rsid w:val="54C92A60"/>
    <w:rsid w:val="54CE80B9"/>
    <w:rsid w:val="54EFFEE9"/>
    <w:rsid w:val="553EF747"/>
    <w:rsid w:val="557A8C39"/>
    <w:rsid w:val="5583C030"/>
    <w:rsid w:val="56091B01"/>
    <w:rsid w:val="568A8957"/>
    <w:rsid w:val="56DCC45C"/>
    <w:rsid w:val="5773E3BE"/>
    <w:rsid w:val="577CADC6"/>
    <w:rsid w:val="57F2F3A2"/>
    <w:rsid w:val="584A226E"/>
    <w:rsid w:val="5882CF0B"/>
    <w:rsid w:val="5896E557"/>
    <w:rsid w:val="5937CDD4"/>
    <w:rsid w:val="59A94B86"/>
    <w:rsid w:val="59BB9F2C"/>
    <w:rsid w:val="5A12686A"/>
    <w:rsid w:val="5B879D07"/>
    <w:rsid w:val="5BB64E9D"/>
    <w:rsid w:val="5D168BC0"/>
    <w:rsid w:val="5E6C23F5"/>
    <w:rsid w:val="5E8F104F"/>
    <w:rsid w:val="5EA255E8"/>
    <w:rsid w:val="5EE7D641"/>
    <w:rsid w:val="5EEF93E2"/>
    <w:rsid w:val="5F151340"/>
    <w:rsid w:val="5F8AA422"/>
    <w:rsid w:val="5FFA9EF6"/>
    <w:rsid w:val="60F82284"/>
    <w:rsid w:val="612DBEFE"/>
    <w:rsid w:val="616F9245"/>
    <w:rsid w:val="61A79FFA"/>
    <w:rsid w:val="625399B8"/>
    <w:rsid w:val="63C334EA"/>
    <w:rsid w:val="646F6CC2"/>
    <w:rsid w:val="654D305D"/>
    <w:rsid w:val="6665CE54"/>
    <w:rsid w:val="66F0EB72"/>
    <w:rsid w:val="67668F54"/>
    <w:rsid w:val="67FECEAB"/>
    <w:rsid w:val="690BBCF4"/>
    <w:rsid w:val="692EA513"/>
    <w:rsid w:val="694B38E2"/>
    <w:rsid w:val="69516F58"/>
    <w:rsid w:val="6A07A199"/>
    <w:rsid w:val="6A07A199"/>
    <w:rsid w:val="6AE04EAF"/>
    <w:rsid w:val="6BDF104B"/>
    <w:rsid w:val="6D105386"/>
    <w:rsid w:val="6D9965A6"/>
    <w:rsid w:val="6DF319A9"/>
    <w:rsid w:val="6E6DE194"/>
    <w:rsid w:val="6F02CA2F"/>
    <w:rsid w:val="6FA165DC"/>
    <w:rsid w:val="70888F95"/>
    <w:rsid w:val="7089D5DE"/>
    <w:rsid w:val="70A1B7F2"/>
    <w:rsid w:val="710CB781"/>
    <w:rsid w:val="7124CA7F"/>
    <w:rsid w:val="71920E4C"/>
    <w:rsid w:val="71E4C261"/>
    <w:rsid w:val="723D8853"/>
    <w:rsid w:val="725A6EAF"/>
    <w:rsid w:val="73B2656A"/>
    <w:rsid w:val="750426EF"/>
    <w:rsid w:val="75752915"/>
    <w:rsid w:val="7660D16A"/>
    <w:rsid w:val="76AD4930"/>
    <w:rsid w:val="76D3E233"/>
    <w:rsid w:val="773676C5"/>
    <w:rsid w:val="77EC2E36"/>
    <w:rsid w:val="78FF6CCA"/>
    <w:rsid w:val="7959C6D1"/>
    <w:rsid w:val="79ADA667"/>
    <w:rsid w:val="7AD5D1D9"/>
    <w:rsid w:val="7B768A15"/>
    <w:rsid w:val="7BA947CF"/>
    <w:rsid w:val="7C2A4400"/>
    <w:rsid w:val="7C35469D"/>
    <w:rsid w:val="7C7F35D2"/>
    <w:rsid w:val="7C990CAA"/>
    <w:rsid w:val="7D1A1BF2"/>
    <w:rsid w:val="7D7D80A7"/>
    <w:rsid w:val="7F1A0EA7"/>
    <w:rsid w:val="7F62A950"/>
    <w:rsid w:val="7FB58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742EF"/>
  <w15:chartTrackingRefBased/>
  <w15:docId w15:val="{3B4F4913-20EE-42F0-A686-02C357743B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DefaultParagraphFont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  <w:style w:type="paragraph" w:styleId="Heading2">
    <w:uiPriority w:val="9"/>
    <w:name w:val="heading 2"/>
    <w:basedOn w:val="Normal"/>
    <w:next w:val="Normal"/>
    <w:unhideWhenUsed/>
    <w:qFormat/>
    <w:rsid w:val="51D6E342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1D6E342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2.png" Id="R39f72a1c5e3f49d4" /><Relationship Type="http://schemas.openxmlformats.org/officeDocument/2006/relationships/image" Target="/media/image.jpg" Id="rId1624949032" /><Relationship Type="http://schemas.openxmlformats.org/officeDocument/2006/relationships/hyperlink" Target="https://www.iswa.com/teamindiana" TargetMode="External" Id="R8690b8c7e3094202" /><Relationship Type="http://schemas.openxmlformats.org/officeDocument/2006/relationships/hyperlink" Target="https://www.iswa.com/clinics" TargetMode="External" Id="R96c833a568be4594" /><Relationship Type="http://schemas.openxmlformats.org/officeDocument/2006/relationships/hyperlink" Target="https://www.iswa.com/rtc" TargetMode="External" Id="R416065a7724c4e94" /><Relationship Type="http://schemas.openxmlformats.org/officeDocument/2006/relationships/hyperlink" Target="https://www.iswa.com/scholarshipandrecruiting" TargetMode="External" Id="Rba3f8eec7fa04838" /><Relationship Type="http://schemas.openxmlformats.org/officeDocument/2006/relationships/hyperlink" Target="https://www.iswa.com/awardsandresults" TargetMode="External" Id="R29fbc39f88e543c6" /><Relationship Type="http://schemas.openxmlformats.org/officeDocument/2006/relationships/hyperlink" Target="https://www.iswa.com/iswafsgrstatefinals" TargetMode="External" Id="Rf7351ae703604ac5" /><Relationship Type="http://schemas.openxmlformats.org/officeDocument/2006/relationships/hyperlink" Target="mailto:office@iswa.com" TargetMode="External" Id="R7fa34414f84c4cf0" /><Relationship Type="http://schemas.openxmlformats.org/officeDocument/2006/relationships/hyperlink" Target="https://www.iswa.com/culturalexchangetrip" TargetMode="External" Id="R8c6ffe08db644249" /><Relationship Type="http://schemas.openxmlformats.org/officeDocument/2006/relationships/hyperlink" Target="https://www.iswa.com/awardsandresults" TargetMode="External" Id="R1c590fcaacce4d7e" /><Relationship Type="http://schemas.openxmlformats.org/officeDocument/2006/relationships/hyperlink" Target="http://WWW.USAWMEMBERSHIP.COM-EVENT-SEARCH" TargetMode="External" Id="Ra09edeb5a41643d7" /><Relationship Type="http://schemas.openxmlformats.org/officeDocument/2006/relationships/hyperlink" Target="https://www.usawmembership.com/usaw_events/2600313802?section=details" TargetMode="External" Id="Rfa7c19f6d4ff4301" /><Relationship Type="http://schemas.openxmlformats.org/officeDocument/2006/relationships/hyperlink" Target="https://www.usawmembership.com/usaw_events/2600313802?section=location" TargetMode="External" Id="R6db831f6aee649bf" /><Relationship Type="http://schemas.openxmlformats.org/officeDocument/2006/relationships/hyperlink" Target="https://www.usawmembership.com/usaw_events/2600313802?section=details" TargetMode="External" Id="R5f256192ceec4d0e" /><Relationship Type="http://schemas.openxmlformats.org/officeDocument/2006/relationships/hyperlink" Target="https://www.usawmembership.com/usaw_events/2600313802?section=event_accommodations" TargetMode="External" Id="Ra1b6f226c18c4105" /><Relationship Type="http://schemas.openxmlformats.org/officeDocument/2006/relationships/hyperlink" Target="https://www.usawmembership.com/usaw_events/2600313802?section=event_schedule" TargetMode="External" Id="R7a229caefffb4085" /><Relationship Type="http://schemas.openxmlformats.org/officeDocument/2006/relationships/hyperlink" Target="https://www.usawmembership.com/usaw_events/2600313802?section=event_eligibility" TargetMode="External" Id="Rb9f75f320bfc4c9c" /><Relationship Type="http://schemas.openxmlformats.org/officeDocument/2006/relationships/hyperlink" Target="https://www.usawmembership.com/usaw_events/2600313802?section=registration" TargetMode="External" Id="R8ea0844b51094b7a" /><Relationship Type="http://schemas.openxmlformats.org/officeDocument/2006/relationships/hyperlink" Target="https://www.usawmembership.com/usaw_events/2600313802?section=registration_deadlines" TargetMode="External" Id="Red528da1e1f64152" /><Relationship Type="http://schemas.openxmlformats.org/officeDocument/2006/relationships/hyperlink" Target="mailto:NCEP@USAWrestling.org" TargetMode="External" Id="Rdeb4c6e6d0bb42e5" /><Relationship Type="http://schemas.openxmlformats.org/officeDocument/2006/relationships/numbering" Target="numbering.xml" Id="R3d6c65515eea4aa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2023-03-22T20:46:07.2487314Z</dcterms:created>
  <dcterms:modified xsi:type="dcterms:W3CDTF">2026-04-06T22:54:42.8540638Z</dcterms:modified>
  <dc:creator>Office</dc:creator>
  <lastModifiedBy>Office</lastModifiedBy>
</coreProperties>
</file>